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  <w:gridCol w:w="5645"/>
      </w:tblGrid>
      <w:tr w:rsidR="0007035E" w14:paraId="08FC712E" w14:textId="77777777">
        <w:trPr>
          <w:trHeight w:val="263"/>
        </w:trPr>
        <w:tc>
          <w:tcPr>
            <w:tcW w:w="11110" w:type="dxa"/>
            <w:gridSpan w:val="2"/>
            <w:shd w:val="clear" w:color="auto" w:fill="9A9C9E"/>
          </w:tcPr>
          <w:p w14:paraId="43254CB4" w14:textId="77777777" w:rsidR="0007035E" w:rsidRDefault="00000000">
            <w:pPr>
              <w:pStyle w:val="TableParagraph"/>
              <w:spacing w:before="56" w:line="187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221E1F"/>
                <w:spacing w:val="-2"/>
                <w:sz w:val="18"/>
              </w:rPr>
              <w:t>INFORMATION</w:t>
            </w:r>
          </w:p>
        </w:tc>
      </w:tr>
      <w:tr w:rsidR="0007035E" w14:paraId="0162A507" w14:textId="77777777">
        <w:trPr>
          <w:trHeight w:val="263"/>
        </w:trPr>
        <w:tc>
          <w:tcPr>
            <w:tcW w:w="5465" w:type="dxa"/>
          </w:tcPr>
          <w:p w14:paraId="578EB8BE" w14:textId="0F6561FA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6"/>
                <w:sz w:val="18"/>
              </w:rPr>
              <w:t>Employer</w:t>
            </w:r>
            <w:r>
              <w:rPr>
                <w:color w:val="221E1F"/>
                <w:spacing w:val="2"/>
                <w:sz w:val="18"/>
              </w:rPr>
              <w:t xml:space="preserve"> </w:t>
            </w:r>
            <w:r>
              <w:rPr>
                <w:color w:val="221E1F"/>
                <w:spacing w:val="-6"/>
                <w:sz w:val="18"/>
              </w:rPr>
              <w:t>Name:</w:t>
            </w:r>
            <w:r>
              <w:rPr>
                <w:color w:val="221E1F"/>
                <w:spacing w:val="3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1952325C" w14:textId="60544DFC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4"/>
                <w:sz w:val="18"/>
              </w:rPr>
              <w:t>Applicant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Name: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</w:p>
        </w:tc>
      </w:tr>
      <w:tr w:rsidR="0007035E" w14:paraId="749C647C" w14:textId="77777777">
        <w:trPr>
          <w:trHeight w:val="263"/>
        </w:trPr>
        <w:tc>
          <w:tcPr>
            <w:tcW w:w="5465" w:type="dxa"/>
          </w:tcPr>
          <w:p w14:paraId="4061BA76" w14:textId="6F434D89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Position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Applied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For: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003B0E33" w14:textId="1CD0039D" w:rsidR="0007035E" w:rsidRDefault="00000000">
            <w:pPr>
              <w:pStyle w:val="TableParagraph"/>
              <w:spacing w:before="56" w:line="187" w:lineRule="exact"/>
              <w:ind w:left="62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Date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Conditional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Offer:</w:t>
            </w:r>
          </w:p>
        </w:tc>
      </w:tr>
      <w:tr w:rsidR="0007035E" w14:paraId="694E26E8" w14:textId="77777777">
        <w:trPr>
          <w:trHeight w:val="263"/>
        </w:trPr>
        <w:tc>
          <w:tcPr>
            <w:tcW w:w="5465" w:type="dxa"/>
          </w:tcPr>
          <w:p w14:paraId="2EC7DE76" w14:textId="6B32F4D9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Date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Criminal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History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Report: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44AE2F02" w14:textId="548FDB26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Second Assessment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Performed by:</w:t>
            </w:r>
          </w:p>
        </w:tc>
      </w:tr>
      <w:tr w:rsidR="0007035E" w14:paraId="0AF6A0F2" w14:textId="77777777">
        <w:trPr>
          <w:trHeight w:val="263"/>
        </w:trPr>
        <w:tc>
          <w:tcPr>
            <w:tcW w:w="5465" w:type="dxa"/>
          </w:tcPr>
          <w:p w14:paraId="7637818C" w14:textId="6679DCF2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z w:val="18"/>
              </w:rPr>
              <w:t>Date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Assessment: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4A71CDF2" w14:textId="4618CB02" w:rsidR="0007035E" w:rsidRDefault="00000000">
            <w:pPr>
              <w:pStyle w:val="TableParagraph"/>
              <w:spacing w:before="56" w:line="187" w:lineRule="exact"/>
              <w:ind w:left="57"/>
              <w:rPr>
                <w:sz w:val="18"/>
              </w:rPr>
            </w:pPr>
            <w:r>
              <w:rPr>
                <w:color w:val="221E1F"/>
                <w:sz w:val="18"/>
              </w:rPr>
              <w:t>Date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1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Second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Assessment:</w:t>
            </w:r>
            <w:r>
              <w:rPr>
                <w:color w:val="221E1F"/>
                <w:spacing w:val="-11"/>
                <w:sz w:val="18"/>
              </w:rPr>
              <w:t xml:space="preserve"> </w:t>
            </w:r>
          </w:p>
        </w:tc>
      </w:tr>
      <w:tr w:rsidR="0007035E" w14:paraId="5324A88A" w14:textId="77777777">
        <w:trPr>
          <w:trHeight w:val="287"/>
        </w:trPr>
        <w:tc>
          <w:tcPr>
            <w:tcW w:w="11110" w:type="dxa"/>
            <w:gridSpan w:val="2"/>
            <w:shd w:val="clear" w:color="auto" w:fill="9A9C9E"/>
          </w:tcPr>
          <w:p w14:paraId="32892A33" w14:textId="77777777" w:rsidR="0007035E" w:rsidRDefault="00000000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221E1F"/>
                <w:sz w:val="18"/>
              </w:rPr>
              <w:t>The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following</w:t>
            </w:r>
            <w:r>
              <w:rPr>
                <w:b/>
                <w:color w:val="221E1F"/>
                <w:spacing w:val="9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factors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were</w:t>
            </w:r>
            <w:r>
              <w:rPr>
                <w:b/>
                <w:color w:val="221E1F"/>
                <w:spacing w:val="7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considered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before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making</w:t>
            </w:r>
            <w:r>
              <w:rPr>
                <w:b/>
                <w:color w:val="221E1F"/>
                <w:spacing w:val="27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our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pacing w:val="-2"/>
                <w:sz w:val="18"/>
              </w:rPr>
              <w:t>determination:</w:t>
            </w:r>
          </w:p>
        </w:tc>
      </w:tr>
      <w:tr w:rsidR="0007035E" w14:paraId="0A3C8BB2" w14:textId="77777777">
        <w:trPr>
          <w:trHeight w:val="4192"/>
        </w:trPr>
        <w:tc>
          <w:tcPr>
            <w:tcW w:w="11110" w:type="dxa"/>
            <w:gridSpan w:val="2"/>
          </w:tcPr>
          <w:p w14:paraId="406290F2" w14:textId="77777777" w:rsidR="000703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66" w:line="207" w:lineRule="exact"/>
              <w:ind w:left="273" w:hanging="178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nature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gravity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conduct,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including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but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not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limited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to:</w:t>
            </w:r>
          </w:p>
          <w:p w14:paraId="205F7373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20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consideration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property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people,</w:t>
            </w:r>
          </w:p>
          <w:p w14:paraId="08DCCCF6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9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degree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severity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offense,</w:t>
            </w:r>
          </w:p>
          <w:p w14:paraId="19AFA61A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8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permanence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21E1F"/>
                <w:spacing w:val="-2"/>
                <w:sz w:val="18"/>
              </w:rPr>
              <w:t>offense;</w:t>
            </w:r>
            <w:proofErr w:type="gramEnd"/>
          </w:p>
          <w:p w14:paraId="0283F7C9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8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age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Applicant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when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occurred,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and</w:t>
            </w:r>
          </w:p>
          <w:p w14:paraId="1BC5804F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9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time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that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passed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since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and/or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completion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sentence</w:t>
            </w:r>
          </w:p>
          <w:p w14:paraId="02D82994" w14:textId="77777777" w:rsidR="0007035E" w:rsidRDefault="000703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BFB2D6" w14:textId="4030EBC9" w:rsidR="0007035E" w:rsidRDefault="0007035E">
            <w:pPr>
              <w:pStyle w:val="TableParagraph"/>
              <w:ind w:left="412"/>
              <w:rPr>
                <w:sz w:val="18"/>
              </w:rPr>
            </w:pPr>
          </w:p>
        </w:tc>
      </w:tr>
      <w:tr w:rsidR="0007035E" w14:paraId="73B9A293" w14:textId="77777777">
        <w:trPr>
          <w:trHeight w:val="3709"/>
        </w:trPr>
        <w:tc>
          <w:tcPr>
            <w:tcW w:w="11110" w:type="dxa"/>
            <w:gridSpan w:val="2"/>
          </w:tcPr>
          <w:p w14:paraId="4FC7EEE0" w14:textId="77777777" w:rsidR="000703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66"/>
              <w:ind w:left="273" w:hanging="16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nature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Employment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position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sought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held,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including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consideration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specific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duties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job:</w:t>
            </w:r>
          </w:p>
          <w:p w14:paraId="4423DE97" w14:textId="77777777" w:rsidR="000703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45"/>
              </w:tabs>
              <w:spacing w:before="2" w:line="219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employment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position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offers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opportunity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same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similar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occur,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and</w:t>
            </w:r>
          </w:p>
          <w:p w14:paraId="2F1F312E" w14:textId="77777777" w:rsidR="000703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45"/>
                <w:tab w:val="left" w:pos="547"/>
              </w:tabs>
              <w:ind w:right="142"/>
              <w:rPr>
                <w:sz w:val="18"/>
              </w:rPr>
            </w:pP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circumstances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leading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which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person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convicted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that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subject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Unresolved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Arrest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will recur in the Employment position</w:t>
            </w:r>
          </w:p>
          <w:p w14:paraId="5AAE81E2" w14:textId="2FD2529D" w:rsidR="0007035E" w:rsidRDefault="0007035E">
            <w:pPr>
              <w:pStyle w:val="TableParagraph"/>
              <w:spacing w:before="205"/>
              <w:ind w:left="412"/>
              <w:rPr>
                <w:sz w:val="18"/>
              </w:rPr>
            </w:pPr>
          </w:p>
        </w:tc>
      </w:tr>
      <w:tr w:rsidR="0007035E" w14:paraId="2ABCFBC3" w14:textId="77777777">
        <w:trPr>
          <w:trHeight w:val="3337"/>
        </w:trPr>
        <w:tc>
          <w:tcPr>
            <w:tcW w:w="11110" w:type="dxa"/>
            <w:gridSpan w:val="2"/>
          </w:tcPr>
          <w:p w14:paraId="339EDBB0" w14:textId="77777777" w:rsidR="0007035E" w:rsidRDefault="00000000">
            <w:pPr>
              <w:pStyle w:val="TableParagraph"/>
              <w:spacing w:before="66"/>
              <w:ind w:left="275" w:hanging="168"/>
              <w:rPr>
                <w:sz w:val="18"/>
              </w:rPr>
            </w:pPr>
            <w:r>
              <w:rPr>
                <w:color w:val="221E1F"/>
                <w:sz w:val="18"/>
              </w:rPr>
              <w:t>3.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If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Applicant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voluntarily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provides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Evidence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Rehabilitation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Mitigating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Circumstances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before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 during the Initial Individualized Assessment, that evidence must also be considered as part of the Initial Individualized Assessment:</w:t>
            </w:r>
          </w:p>
          <w:p w14:paraId="705EB332" w14:textId="77777777" w:rsidR="0007035E" w:rsidRDefault="0007035E">
            <w:pPr>
              <w:pStyle w:val="TableParagraph"/>
              <w:spacing w:before="34"/>
              <w:ind w:left="0"/>
              <w:rPr>
                <w:rFonts w:ascii="Times New Roman"/>
                <w:sz w:val="18"/>
              </w:rPr>
            </w:pPr>
          </w:p>
          <w:p w14:paraId="7C0D7135" w14:textId="32B82DA6" w:rsidR="0007035E" w:rsidRDefault="0007035E">
            <w:pPr>
              <w:pStyle w:val="TableParagraph"/>
              <w:ind w:left="362"/>
              <w:rPr>
                <w:sz w:val="18"/>
              </w:rPr>
            </w:pPr>
          </w:p>
        </w:tc>
      </w:tr>
    </w:tbl>
    <w:p w14:paraId="2F1324E8" w14:textId="77777777" w:rsidR="0007035E" w:rsidRDefault="0007035E">
      <w:pPr>
        <w:rPr>
          <w:sz w:val="18"/>
        </w:rPr>
        <w:sectPr w:rsidR="0007035E">
          <w:headerReference w:type="default" r:id="rId7"/>
          <w:footerReference w:type="default" r:id="rId8"/>
          <w:type w:val="continuous"/>
          <w:pgSz w:w="12240" w:h="15840"/>
          <w:pgMar w:top="1280" w:right="380" w:bottom="920" w:left="540" w:header="559" w:footer="738" w:gutter="0"/>
          <w:pgNumType w:start="1"/>
          <w:cols w:space="720"/>
        </w:sectPr>
      </w:pPr>
    </w:p>
    <w:p w14:paraId="0C7BB38C" w14:textId="77777777" w:rsidR="0007035E" w:rsidRDefault="0007035E">
      <w:pPr>
        <w:pStyle w:val="BodyText"/>
        <w:spacing w:before="4"/>
        <w:rPr>
          <w:rFonts w:ascii="Times New Roman"/>
          <w:b w:val="0"/>
          <w:sz w:val="4"/>
        </w:rPr>
      </w:pPr>
    </w:p>
    <w:tbl>
      <w:tblPr>
        <w:tblW w:w="0" w:type="auto"/>
        <w:tblInd w:w="110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0"/>
      </w:tblGrid>
      <w:tr w:rsidR="0007035E" w14:paraId="4F4B3A85" w14:textId="77777777">
        <w:trPr>
          <w:trHeight w:val="3153"/>
        </w:trPr>
        <w:tc>
          <w:tcPr>
            <w:tcW w:w="11110" w:type="dxa"/>
          </w:tcPr>
          <w:p w14:paraId="00A3BE7B" w14:textId="77777777" w:rsidR="0007035E" w:rsidRDefault="00000000">
            <w:pPr>
              <w:pStyle w:val="TableParagraph"/>
              <w:spacing w:before="66"/>
              <w:ind w:left="275" w:hanging="168"/>
              <w:rPr>
                <w:sz w:val="18"/>
              </w:rPr>
            </w:pPr>
            <w:r>
              <w:rPr>
                <w:color w:val="221E1F"/>
                <w:sz w:val="18"/>
              </w:rPr>
              <w:t>4.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Any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documents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disputing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accuracy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Criminal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Background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Check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Report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Criminal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History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information,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and/or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documents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 information providing an explanation regarding Criminal History information.</w:t>
            </w:r>
          </w:p>
          <w:p w14:paraId="24CF2623" w14:textId="77777777" w:rsidR="0007035E" w:rsidRDefault="0007035E">
            <w:pPr>
              <w:pStyle w:val="TableParagraph"/>
              <w:spacing w:before="68"/>
              <w:ind w:left="0"/>
              <w:rPr>
                <w:rFonts w:ascii="Times New Roman"/>
                <w:sz w:val="18"/>
              </w:rPr>
            </w:pPr>
          </w:p>
          <w:p w14:paraId="39F6E20F" w14:textId="5EBC0043" w:rsidR="0007035E" w:rsidRDefault="0007035E">
            <w:pPr>
              <w:pStyle w:val="TableParagraph"/>
              <w:ind w:left="275"/>
              <w:rPr>
                <w:sz w:val="18"/>
              </w:rPr>
            </w:pPr>
          </w:p>
        </w:tc>
      </w:tr>
      <w:tr w:rsidR="0007035E" w14:paraId="647CEE7D" w14:textId="77777777">
        <w:trPr>
          <w:trHeight w:val="287"/>
        </w:trPr>
        <w:tc>
          <w:tcPr>
            <w:tcW w:w="11110" w:type="dxa"/>
            <w:shd w:val="clear" w:color="auto" w:fill="9A9C9E"/>
          </w:tcPr>
          <w:p w14:paraId="1410D30A" w14:textId="77777777" w:rsidR="0007035E" w:rsidRDefault="00000000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color w:val="221E1F"/>
                <w:sz w:val="18"/>
              </w:rPr>
              <w:t>To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be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completed</w:t>
            </w:r>
            <w:r>
              <w:rPr>
                <w:b/>
                <w:color w:val="221E1F"/>
                <w:spacing w:val="-5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under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the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circumstance</w:t>
            </w:r>
            <w:r>
              <w:rPr>
                <w:b/>
                <w:color w:val="221E1F"/>
                <w:spacing w:val="-5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of</w:t>
            </w:r>
            <w:r>
              <w:rPr>
                <w:b/>
                <w:color w:val="221E1F"/>
                <w:spacing w:val="-9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an</w:t>
            </w:r>
            <w:r>
              <w:rPr>
                <w:b/>
                <w:color w:val="221E1F"/>
                <w:spacing w:val="-8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extended</w:t>
            </w:r>
            <w:r>
              <w:rPr>
                <w:b/>
                <w:color w:val="221E1F"/>
                <w:spacing w:val="-8"/>
                <w:sz w:val="18"/>
              </w:rPr>
              <w:t xml:space="preserve"> </w:t>
            </w:r>
            <w:r>
              <w:rPr>
                <w:b/>
                <w:color w:val="221E1F"/>
                <w:spacing w:val="-2"/>
                <w:sz w:val="18"/>
              </w:rPr>
              <w:t>delay</w:t>
            </w:r>
          </w:p>
        </w:tc>
      </w:tr>
      <w:tr w:rsidR="0007035E" w14:paraId="626877EC" w14:textId="77777777">
        <w:trPr>
          <w:trHeight w:val="3580"/>
        </w:trPr>
        <w:tc>
          <w:tcPr>
            <w:tcW w:w="11110" w:type="dxa"/>
          </w:tcPr>
          <w:p w14:paraId="27D612AB" w14:textId="77777777" w:rsidR="0007035E" w:rsidRDefault="00000000">
            <w:pPr>
              <w:pStyle w:val="TableParagraph"/>
              <w:spacing w:before="66"/>
              <w:ind w:left="275" w:right="60" w:hanging="169"/>
              <w:rPr>
                <w:sz w:val="18"/>
              </w:rPr>
            </w:pPr>
            <w:r>
              <w:rPr>
                <w:color w:val="221E1F"/>
                <w:sz w:val="18"/>
              </w:rPr>
              <w:t>5.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Here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are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reasons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why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undue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burden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continue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wait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receipt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Criminal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Background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Check Report if the cause of rescinding the offer is related to a delay in the receipt of the Criminal Background Check Report:</w:t>
            </w:r>
          </w:p>
          <w:p w14:paraId="5A96FB1E" w14:textId="77777777" w:rsidR="0007035E" w:rsidRDefault="0007035E">
            <w:pPr>
              <w:pStyle w:val="TableParagraph"/>
              <w:spacing w:before="34"/>
              <w:ind w:left="0"/>
              <w:rPr>
                <w:rFonts w:ascii="Times New Roman"/>
                <w:sz w:val="18"/>
              </w:rPr>
            </w:pPr>
          </w:p>
          <w:p w14:paraId="6D2C954C" w14:textId="6D62E4B3" w:rsidR="0007035E" w:rsidRDefault="0007035E">
            <w:pPr>
              <w:pStyle w:val="TableParagraph"/>
              <w:ind w:left="412"/>
              <w:rPr>
                <w:sz w:val="18"/>
              </w:rPr>
            </w:pPr>
          </w:p>
        </w:tc>
      </w:tr>
    </w:tbl>
    <w:p w14:paraId="5CCD878D" w14:textId="77777777" w:rsidR="0010426E" w:rsidRDefault="0010426E"/>
    <w:sectPr w:rsidR="0010426E">
      <w:pgSz w:w="12240" w:h="15840"/>
      <w:pgMar w:top="1280" w:right="380" w:bottom="920" w:left="540" w:header="559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D360" w14:textId="77777777" w:rsidR="006E20DE" w:rsidRDefault="006E20DE">
      <w:r>
        <w:separator/>
      </w:r>
    </w:p>
  </w:endnote>
  <w:endnote w:type="continuationSeparator" w:id="0">
    <w:p w14:paraId="4856389B" w14:textId="77777777" w:rsidR="006E20DE" w:rsidRDefault="006E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9B9D" w14:textId="77777777" w:rsidR="0007035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B17C333" wp14:editId="39A86FF7">
              <wp:simplePos x="0" y="0"/>
              <wp:positionH relativeFrom="page">
                <wp:posOffset>574548</wp:posOffset>
              </wp:positionH>
              <wp:positionV relativeFrom="page">
                <wp:posOffset>9450272</wp:posOffset>
              </wp:positionV>
              <wp:extent cx="246379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58E6B" w14:textId="77777777" w:rsidR="0007035E" w:rsidRDefault="00000000">
                          <w:pPr>
                            <w:spacing w:line="239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7C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5.25pt;margin-top:744.1pt;width:19.4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" filled="f" stroked="f">
              <v:textbox inset="0,0,0,0">
                <w:txbxContent>
                  <w:p w14:paraId="50758E6B" w14:textId="77777777" w:rsidR="0007035E" w:rsidRDefault="00000000">
                    <w:pPr>
                      <w:spacing w:line="239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1DB3" w14:textId="77777777" w:rsidR="006E20DE" w:rsidRDefault="006E20DE">
      <w:r>
        <w:separator/>
      </w:r>
    </w:p>
  </w:footnote>
  <w:footnote w:type="continuationSeparator" w:id="0">
    <w:p w14:paraId="72E317FB" w14:textId="77777777" w:rsidR="006E20DE" w:rsidRDefault="006E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2BFF" w14:textId="77777777" w:rsidR="0007035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0EE7E09" wp14:editId="5865C8DB">
              <wp:simplePos x="0" y="0"/>
              <wp:positionH relativeFrom="page">
                <wp:posOffset>685800</wp:posOffset>
              </wp:positionH>
              <wp:positionV relativeFrom="page">
                <wp:posOffset>355092</wp:posOffset>
              </wp:positionV>
              <wp:extent cx="640842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84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8420" h="12700">
                            <a:moveTo>
                              <a:pt x="6408419" y="0"/>
                            </a:moveTo>
                            <a:lnTo>
                              <a:pt x="0" y="0"/>
                            </a:lnTo>
                            <a:lnTo>
                              <a:pt x="0" y="12191"/>
                            </a:lnTo>
                            <a:lnTo>
                              <a:pt x="6408419" y="12191"/>
                            </a:lnTo>
                            <a:lnTo>
                              <a:pt x="6408419" y="0"/>
                            </a:lnTo>
                            <a:close/>
                          </a:path>
                        </a:pathLst>
                      </a:custGeom>
                      <a:solidFill>
                        <a:srgbClr val="1E86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0A56B" id="Graphic 1" o:spid="_x0000_s1026" style="position:absolute;margin-left:54pt;margin-top:27.95pt;width:504.6pt;height: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" path="m6408419,l,,,12191r6408419,l6408419,xe" fillcolor="#1e86c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3D74C21" wp14:editId="059079BD">
              <wp:simplePos x="0" y="0"/>
              <wp:positionH relativeFrom="page">
                <wp:posOffset>682751</wp:posOffset>
              </wp:positionH>
              <wp:positionV relativeFrom="page">
                <wp:posOffset>684276</wp:posOffset>
              </wp:positionV>
              <wp:extent cx="6408420" cy="139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842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8420" h="13970">
                            <a:moveTo>
                              <a:pt x="6408419" y="0"/>
                            </a:moveTo>
                            <a:lnTo>
                              <a:pt x="0" y="0"/>
                            </a:lnTo>
                            <a:lnTo>
                              <a:pt x="0" y="13715"/>
                            </a:lnTo>
                            <a:lnTo>
                              <a:pt x="6408419" y="13715"/>
                            </a:lnTo>
                            <a:lnTo>
                              <a:pt x="6408419" y="0"/>
                            </a:lnTo>
                            <a:close/>
                          </a:path>
                        </a:pathLst>
                      </a:custGeom>
                      <a:solidFill>
                        <a:srgbClr val="1E86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74C56" id="Graphic 2" o:spid="_x0000_s1026" style="position:absolute;margin-left:53.75pt;margin-top:53.9pt;width:504.6pt;height:1.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" path="m6408419,l,,,13715r6408419,l6408419,xe" fillcolor="#1e86c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129B02C8" wp14:editId="5FC67232">
              <wp:simplePos x="0" y="0"/>
              <wp:positionH relativeFrom="page">
                <wp:posOffset>2529354</wp:posOffset>
              </wp:positionH>
              <wp:positionV relativeFrom="page">
                <wp:posOffset>468864</wp:posOffset>
              </wp:positionV>
              <wp:extent cx="27546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46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C3AEA" w14:textId="77777777" w:rsidR="0007035E" w:rsidRDefault="00000000">
                          <w:pPr>
                            <w:pStyle w:val="BodyText"/>
                            <w:spacing w:line="237" w:lineRule="exact"/>
                            <w:ind w:left="20"/>
                          </w:pPr>
                          <w:r>
                            <w:rPr>
                              <w:color w:val="221E1F"/>
                              <w:spacing w:val="-2"/>
                            </w:rPr>
                            <w:t>INDIVIDUALIZED</w:t>
                          </w:r>
                          <w:r>
                            <w:rPr>
                              <w:color w:val="221E1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2"/>
                            </w:rPr>
                            <w:t>REASSESSMENT</w:t>
                          </w:r>
                          <w:r>
                            <w:rPr>
                              <w:color w:val="221E1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B02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9.15pt;margin-top:36.9pt;width:216.9pt;height:13.0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" filled="f" stroked="f">
              <v:textbox inset="0,0,0,0">
                <w:txbxContent>
                  <w:p w14:paraId="0DDC3AEA" w14:textId="77777777" w:rsidR="0007035E" w:rsidRDefault="00000000">
                    <w:pPr>
                      <w:pStyle w:val="BodyText"/>
                      <w:spacing w:line="237" w:lineRule="exact"/>
                      <w:ind w:left="20"/>
                    </w:pPr>
                    <w:r>
                      <w:rPr>
                        <w:color w:val="221E1F"/>
                        <w:spacing w:val="-2"/>
                      </w:rPr>
                      <w:t>INDIVIDUALIZED</w:t>
                    </w:r>
                    <w:r>
                      <w:rPr>
                        <w:color w:val="221E1F"/>
                        <w:spacing w:val="-13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REASSESSMENT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C1A"/>
    <w:multiLevelType w:val="hybridMultilevel"/>
    <w:tmpl w:val="CC542C68"/>
    <w:lvl w:ilvl="0" w:tplc="EE32839A">
      <w:start w:val="1"/>
      <w:numFmt w:val="decimal"/>
      <w:lvlText w:val="%1."/>
      <w:lvlJc w:val="left"/>
      <w:pPr>
        <w:ind w:left="27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1" w:tplc="4678FBC8">
      <w:numFmt w:val="bullet"/>
      <w:lvlText w:val=""/>
      <w:lvlJc w:val="left"/>
      <w:pPr>
        <w:ind w:left="547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2" w:tplc="B784E55C">
      <w:numFmt w:val="bullet"/>
      <w:lvlText w:val="•"/>
      <w:lvlJc w:val="left"/>
      <w:pPr>
        <w:ind w:left="1713" w:hanging="128"/>
      </w:pPr>
      <w:rPr>
        <w:rFonts w:hint="default"/>
        <w:lang w:val="en-US" w:eastAsia="en-US" w:bidi="ar-SA"/>
      </w:rPr>
    </w:lvl>
    <w:lvl w:ilvl="3" w:tplc="A106018A">
      <w:numFmt w:val="bullet"/>
      <w:lvlText w:val="•"/>
      <w:lvlJc w:val="left"/>
      <w:pPr>
        <w:ind w:left="2886" w:hanging="128"/>
      </w:pPr>
      <w:rPr>
        <w:rFonts w:hint="default"/>
        <w:lang w:val="en-US" w:eastAsia="en-US" w:bidi="ar-SA"/>
      </w:rPr>
    </w:lvl>
    <w:lvl w:ilvl="4" w:tplc="590231A0"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 w:tplc="24AAE4E0">
      <w:numFmt w:val="bullet"/>
      <w:lvlText w:val="•"/>
      <w:lvlJc w:val="left"/>
      <w:pPr>
        <w:ind w:left="5233" w:hanging="128"/>
      </w:pPr>
      <w:rPr>
        <w:rFonts w:hint="default"/>
        <w:lang w:val="en-US" w:eastAsia="en-US" w:bidi="ar-SA"/>
      </w:rPr>
    </w:lvl>
    <w:lvl w:ilvl="6" w:tplc="FA1479BE">
      <w:numFmt w:val="bullet"/>
      <w:lvlText w:val="•"/>
      <w:lvlJc w:val="left"/>
      <w:pPr>
        <w:ind w:left="6406" w:hanging="128"/>
      </w:pPr>
      <w:rPr>
        <w:rFonts w:hint="default"/>
        <w:lang w:val="en-US" w:eastAsia="en-US" w:bidi="ar-SA"/>
      </w:rPr>
    </w:lvl>
    <w:lvl w:ilvl="7" w:tplc="0F8CC0BE">
      <w:numFmt w:val="bullet"/>
      <w:lvlText w:val="•"/>
      <w:lvlJc w:val="left"/>
      <w:pPr>
        <w:ind w:left="7580" w:hanging="128"/>
      </w:pPr>
      <w:rPr>
        <w:rFonts w:hint="default"/>
        <w:lang w:val="en-US" w:eastAsia="en-US" w:bidi="ar-SA"/>
      </w:rPr>
    </w:lvl>
    <w:lvl w:ilvl="8" w:tplc="AAF06828">
      <w:numFmt w:val="bullet"/>
      <w:lvlText w:val="•"/>
      <w:lvlJc w:val="left"/>
      <w:pPr>
        <w:ind w:left="875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58B15A20"/>
    <w:multiLevelType w:val="hybridMultilevel"/>
    <w:tmpl w:val="ABFEE3EC"/>
    <w:lvl w:ilvl="0" w:tplc="54FCDF46">
      <w:start w:val="2"/>
      <w:numFmt w:val="decimal"/>
      <w:lvlText w:val="%1."/>
      <w:lvlJc w:val="left"/>
      <w:pPr>
        <w:ind w:left="275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99"/>
        <w:sz w:val="16"/>
        <w:szCs w:val="16"/>
        <w:lang w:val="en-US" w:eastAsia="en-US" w:bidi="ar-SA"/>
      </w:rPr>
    </w:lvl>
    <w:lvl w:ilvl="1" w:tplc="32DEBA1A">
      <w:numFmt w:val="bullet"/>
      <w:lvlText w:val=""/>
      <w:lvlJc w:val="left"/>
      <w:pPr>
        <w:ind w:left="547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2" w:tplc="FD86B3C6">
      <w:numFmt w:val="bullet"/>
      <w:lvlText w:val="•"/>
      <w:lvlJc w:val="left"/>
      <w:pPr>
        <w:ind w:left="1713" w:hanging="128"/>
      </w:pPr>
      <w:rPr>
        <w:rFonts w:hint="default"/>
        <w:lang w:val="en-US" w:eastAsia="en-US" w:bidi="ar-SA"/>
      </w:rPr>
    </w:lvl>
    <w:lvl w:ilvl="3" w:tplc="502C2F88">
      <w:numFmt w:val="bullet"/>
      <w:lvlText w:val="•"/>
      <w:lvlJc w:val="left"/>
      <w:pPr>
        <w:ind w:left="2886" w:hanging="128"/>
      </w:pPr>
      <w:rPr>
        <w:rFonts w:hint="default"/>
        <w:lang w:val="en-US" w:eastAsia="en-US" w:bidi="ar-SA"/>
      </w:rPr>
    </w:lvl>
    <w:lvl w:ilvl="4" w:tplc="CC4C13CE"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 w:tplc="27647A06">
      <w:numFmt w:val="bullet"/>
      <w:lvlText w:val="•"/>
      <w:lvlJc w:val="left"/>
      <w:pPr>
        <w:ind w:left="5233" w:hanging="128"/>
      </w:pPr>
      <w:rPr>
        <w:rFonts w:hint="default"/>
        <w:lang w:val="en-US" w:eastAsia="en-US" w:bidi="ar-SA"/>
      </w:rPr>
    </w:lvl>
    <w:lvl w:ilvl="6" w:tplc="A68E44D2">
      <w:numFmt w:val="bullet"/>
      <w:lvlText w:val="•"/>
      <w:lvlJc w:val="left"/>
      <w:pPr>
        <w:ind w:left="6406" w:hanging="128"/>
      </w:pPr>
      <w:rPr>
        <w:rFonts w:hint="default"/>
        <w:lang w:val="en-US" w:eastAsia="en-US" w:bidi="ar-SA"/>
      </w:rPr>
    </w:lvl>
    <w:lvl w:ilvl="7" w:tplc="B2725F58">
      <w:numFmt w:val="bullet"/>
      <w:lvlText w:val="•"/>
      <w:lvlJc w:val="left"/>
      <w:pPr>
        <w:ind w:left="7580" w:hanging="128"/>
      </w:pPr>
      <w:rPr>
        <w:rFonts w:hint="default"/>
        <w:lang w:val="en-US" w:eastAsia="en-US" w:bidi="ar-SA"/>
      </w:rPr>
    </w:lvl>
    <w:lvl w:ilvl="8" w:tplc="45C05EF6">
      <w:numFmt w:val="bullet"/>
      <w:lvlText w:val="•"/>
      <w:lvlJc w:val="left"/>
      <w:pPr>
        <w:ind w:left="8753" w:hanging="128"/>
      </w:pPr>
      <w:rPr>
        <w:rFonts w:hint="default"/>
        <w:lang w:val="en-US" w:eastAsia="en-US" w:bidi="ar-SA"/>
      </w:rPr>
    </w:lvl>
  </w:abstractNum>
  <w:num w:numId="1" w16cid:durableId="1253853298">
    <w:abstractNumId w:val="1"/>
  </w:num>
  <w:num w:numId="2" w16cid:durableId="961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E"/>
    <w:rsid w:val="0007035E"/>
    <w:rsid w:val="0010426E"/>
    <w:rsid w:val="00626FCC"/>
    <w:rsid w:val="006E20DE"/>
    <w:rsid w:val="0093656C"/>
    <w:rsid w:val="00970689"/>
    <w:rsid w:val="00C0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FBD1"/>
  <w15:docId w15:val="{1DF37E9D-0E7A-4763-9766-EC58C3A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Rios</dc:creator>
  <cp:lastModifiedBy>Katie Rios</cp:lastModifiedBy>
  <cp:revision>2</cp:revision>
  <dcterms:created xsi:type="dcterms:W3CDTF">2024-08-26T15:08:00Z</dcterms:created>
  <dcterms:modified xsi:type="dcterms:W3CDTF">2024-08-26T15:08:00Z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2024-08-21T00:00:00Z</vt:filetime>
  </property>
</Properties>
</file>