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67DA" w14:textId="58AB877F" w:rsidR="00A51EE9" w:rsidRDefault="00A51EE9" w:rsidP="00A51EE9">
      <w:pPr>
        <w:jc w:val="center"/>
        <w:rPr>
          <w:rFonts w:asciiTheme="minorHAnsi" w:hAnsiTheme="minorHAnsi"/>
          <w:sz w:val="20"/>
          <w:szCs w:val="20"/>
          <w:u w:val="single"/>
        </w:rPr>
      </w:pPr>
      <w:r w:rsidRPr="007D0195">
        <w:rPr>
          <w:rFonts w:asciiTheme="minorHAnsi" w:hAnsiTheme="minorHAnsi"/>
          <w:sz w:val="20"/>
          <w:szCs w:val="20"/>
          <w:u w:val="single"/>
        </w:rPr>
        <w:t>NOTICE REGARDING CREDIT CHECKS PER CITY OF NEW YORK LAW</w:t>
      </w:r>
    </w:p>
    <w:p w14:paraId="130B0ADD" w14:textId="77777777" w:rsidR="00A51EE9" w:rsidRPr="007D0195" w:rsidRDefault="00A51EE9" w:rsidP="00A51EE9">
      <w:pPr>
        <w:jc w:val="center"/>
        <w:rPr>
          <w:rFonts w:asciiTheme="minorHAnsi" w:hAnsiTheme="minorHAnsi"/>
          <w:sz w:val="20"/>
          <w:szCs w:val="20"/>
          <w:u w:val="single"/>
        </w:rPr>
      </w:pPr>
    </w:p>
    <w:p w14:paraId="29AC6CA5" w14:textId="1AE55DC6" w:rsidR="00A51EE9" w:rsidRPr="001425A4" w:rsidRDefault="00A51EE9" w:rsidP="00A51EE9">
      <w:pPr>
        <w:rPr>
          <w:rFonts w:asciiTheme="minorHAnsi" w:hAnsiTheme="minorHAnsi"/>
          <w:sz w:val="20"/>
          <w:szCs w:val="20"/>
        </w:rPr>
      </w:pPr>
      <w:r w:rsidRPr="001425A4">
        <w:rPr>
          <w:rFonts w:asciiTheme="minorHAnsi" w:hAnsiTheme="minorHAnsi"/>
          <w:sz w:val="20"/>
          <w:szCs w:val="20"/>
        </w:rPr>
        <w:t xml:space="preserve">In conjunction with my application for employment with </w:t>
      </w:r>
      <w:r w:rsidRPr="001425A4">
        <w:rPr>
          <w:rFonts w:asciiTheme="minorHAnsi" w:hAnsiTheme="minorHAnsi"/>
          <w:sz w:val="20"/>
          <w:szCs w:val="20"/>
          <w:highlight w:val="yellow"/>
        </w:rPr>
        <w:t>[</w:t>
      </w:r>
      <w:r w:rsidR="00FE5D87" w:rsidRPr="001425A4">
        <w:rPr>
          <w:rFonts w:asciiTheme="minorHAnsi" w:hAnsiTheme="minorHAnsi" w:cstheme="minorHAnsi"/>
          <w:sz w:val="20"/>
          <w:szCs w:val="20"/>
          <w:highlight w:val="yellow"/>
        </w:rPr>
        <w:t>End User</w:t>
      </w:r>
      <w:r w:rsidRPr="001425A4">
        <w:rPr>
          <w:rFonts w:asciiTheme="minorHAnsi" w:hAnsiTheme="minorHAnsi"/>
          <w:sz w:val="20"/>
          <w:szCs w:val="20"/>
          <w:highlight w:val="yellow"/>
        </w:rPr>
        <w:t>]</w:t>
      </w:r>
      <w:r w:rsidRPr="001425A4">
        <w:rPr>
          <w:rFonts w:asciiTheme="minorHAnsi" w:hAnsiTheme="minorHAnsi"/>
          <w:sz w:val="20"/>
          <w:szCs w:val="20"/>
        </w:rPr>
        <w:t xml:space="preserve"> (</w:t>
      </w:r>
      <w:r w:rsidR="0092128D" w:rsidRPr="001425A4">
        <w:rPr>
          <w:rFonts w:asciiTheme="minorHAnsi" w:hAnsiTheme="minorHAnsi"/>
          <w:sz w:val="20"/>
          <w:szCs w:val="20"/>
        </w:rPr>
        <w:t xml:space="preserve">the </w:t>
      </w:r>
      <w:r w:rsidRPr="001425A4">
        <w:rPr>
          <w:rFonts w:asciiTheme="minorHAnsi" w:hAnsiTheme="minorHAnsi"/>
          <w:sz w:val="20"/>
          <w:szCs w:val="20"/>
        </w:rPr>
        <w:t>“Company”), I understand that the Company intends to obtain information for employment screening purposes from a consumer reporting agency (CRA). I understand that a consumer report may be obtained from the following CRA:</w:t>
      </w:r>
    </w:p>
    <w:p w14:paraId="56D0BDCC" w14:textId="77777777" w:rsidR="00A51EE9" w:rsidRPr="001425A4" w:rsidRDefault="00A51EE9" w:rsidP="00A51EE9">
      <w:pPr>
        <w:rPr>
          <w:rFonts w:asciiTheme="minorHAnsi" w:hAnsiTheme="minorHAnsi"/>
          <w:sz w:val="20"/>
          <w:szCs w:val="20"/>
        </w:rPr>
      </w:pPr>
    </w:p>
    <w:p w14:paraId="210E1C5E" w14:textId="38D9164E" w:rsidR="00A51EE9" w:rsidRPr="001425A4" w:rsidRDefault="00A51EE9" w:rsidP="00A51EE9">
      <w:pPr>
        <w:rPr>
          <w:rFonts w:asciiTheme="minorHAnsi" w:hAnsiTheme="minorHAnsi"/>
          <w:sz w:val="20"/>
          <w:szCs w:val="20"/>
        </w:rPr>
      </w:pPr>
      <w:r w:rsidRPr="001425A4">
        <w:rPr>
          <w:rFonts w:asciiTheme="minorHAnsi" w:hAnsiTheme="minorHAnsi"/>
          <w:b/>
          <w:bCs/>
          <w:sz w:val="20"/>
          <w:szCs w:val="20"/>
        </w:rPr>
        <w:t xml:space="preserve">Accurate Background, </w:t>
      </w:r>
      <w:r w:rsidR="001C0376">
        <w:rPr>
          <w:rFonts w:asciiTheme="minorHAnsi" w:hAnsiTheme="minorHAnsi"/>
          <w:b/>
          <w:bCs/>
          <w:sz w:val="20"/>
          <w:szCs w:val="20"/>
        </w:rPr>
        <w:t>200</w:t>
      </w:r>
      <w:r w:rsidR="001C0376" w:rsidRPr="001425A4">
        <w:rPr>
          <w:rFonts w:asciiTheme="minorHAnsi" w:hAnsiTheme="minorHAnsi"/>
          <w:b/>
          <w:bCs/>
          <w:sz w:val="20"/>
          <w:szCs w:val="20"/>
        </w:rPr>
        <w:t xml:space="preserve"> </w:t>
      </w:r>
      <w:r w:rsidR="001C0376">
        <w:rPr>
          <w:rFonts w:asciiTheme="minorHAnsi" w:hAnsiTheme="minorHAnsi"/>
          <w:b/>
          <w:bCs/>
          <w:sz w:val="20"/>
          <w:szCs w:val="20"/>
        </w:rPr>
        <w:t>Spectrum</w:t>
      </w:r>
      <w:r w:rsidR="001C0376" w:rsidRPr="001425A4">
        <w:rPr>
          <w:rFonts w:asciiTheme="minorHAnsi" w:hAnsiTheme="minorHAnsi"/>
          <w:b/>
          <w:bCs/>
          <w:sz w:val="20"/>
          <w:szCs w:val="20"/>
        </w:rPr>
        <w:t xml:space="preserve"> </w:t>
      </w:r>
      <w:r w:rsidRPr="001425A4">
        <w:rPr>
          <w:rFonts w:asciiTheme="minorHAnsi" w:hAnsiTheme="minorHAnsi"/>
          <w:b/>
          <w:bCs/>
          <w:sz w:val="20"/>
          <w:szCs w:val="20"/>
        </w:rPr>
        <w:t>Center Dr.</w:t>
      </w:r>
      <w:r w:rsidR="001C0376">
        <w:rPr>
          <w:rFonts w:asciiTheme="minorHAnsi" w:hAnsiTheme="minorHAnsi"/>
          <w:b/>
          <w:bCs/>
          <w:sz w:val="20"/>
          <w:szCs w:val="20"/>
        </w:rPr>
        <w:t xml:space="preserve"> Suite 1100</w:t>
      </w:r>
      <w:r w:rsidRPr="001425A4">
        <w:rPr>
          <w:rFonts w:asciiTheme="minorHAnsi" w:hAnsiTheme="minorHAnsi"/>
          <w:b/>
          <w:bCs/>
          <w:sz w:val="20"/>
          <w:szCs w:val="20"/>
        </w:rPr>
        <w:t xml:space="preserve">, Irvine, CA 92618, </w:t>
      </w:r>
      <w:r w:rsidR="0092128D" w:rsidRPr="001425A4">
        <w:rPr>
          <w:rFonts w:asciiTheme="minorHAnsi" w:hAnsiTheme="minorHAnsi"/>
          <w:b/>
          <w:bCs/>
          <w:sz w:val="20"/>
          <w:szCs w:val="20"/>
        </w:rPr>
        <w:t>(</w:t>
      </w:r>
      <w:r w:rsidRPr="001425A4">
        <w:rPr>
          <w:rFonts w:asciiTheme="minorHAnsi" w:hAnsiTheme="minorHAnsi" w:cs="Calibri"/>
          <w:b/>
          <w:bCs/>
          <w:sz w:val="20"/>
          <w:szCs w:val="20"/>
        </w:rPr>
        <w:t>800</w:t>
      </w:r>
      <w:r w:rsidR="0092128D" w:rsidRPr="001425A4">
        <w:rPr>
          <w:rFonts w:asciiTheme="minorHAnsi" w:hAnsiTheme="minorHAnsi" w:cs="Calibri"/>
          <w:b/>
          <w:bCs/>
          <w:sz w:val="20"/>
          <w:szCs w:val="20"/>
        </w:rPr>
        <w:t>)</w:t>
      </w:r>
      <w:r w:rsidR="008B0555" w:rsidRPr="001425A4">
        <w:rPr>
          <w:rFonts w:asciiTheme="minorHAnsi" w:hAnsiTheme="minorHAnsi" w:cs="Calibri"/>
          <w:b/>
          <w:bCs/>
          <w:sz w:val="20"/>
          <w:szCs w:val="20"/>
        </w:rPr>
        <w:t xml:space="preserve"> </w:t>
      </w:r>
      <w:r w:rsidRPr="001425A4">
        <w:rPr>
          <w:rFonts w:asciiTheme="minorHAnsi" w:hAnsiTheme="minorHAnsi" w:cs="Calibri"/>
          <w:b/>
          <w:bCs/>
          <w:sz w:val="20"/>
          <w:szCs w:val="20"/>
        </w:rPr>
        <w:t>216-8024</w:t>
      </w:r>
      <w:r w:rsidRPr="001425A4">
        <w:rPr>
          <w:rFonts w:asciiTheme="minorHAnsi" w:hAnsiTheme="minorHAnsi"/>
          <w:b/>
          <w:bCs/>
          <w:sz w:val="20"/>
          <w:szCs w:val="20"/>
        </w:rPr>
        <w:t xml:space="preserve">, </w:t>
      </w:r>
      <w:hyperlink r:id="rId6" w:history="1">
        <w:r w:rsidRPr="001425A4">
          <w:rPr>
            <w:rStyle w:val="Hyperlink"/>
            <w:rFonts w:asciiTheme="minorHAnsi" w:hAnsiTheme="minorHAnsi"/>
            <w:b/>
            <w:bCs/>
            <w:sz w:val="20"/>
            <w:szCs w:val="20"/>
          </w:rPr>
          <w:t>www.accurate.com</w:t>
        </w:r>
      </w:hyperlink>
      <w:r w:rsidRPr="001425A4">
        <w:rPr>
          <w:rFonts w:asciiTheme="minorHAnsi" w:hAnsiTheme="minorHAnsi"/>
          <w:sz w:val="20"/>
          <w:szCs w:val="20"/>
        </w:rPr>
        <w:t>. A copy of their privacy policy may be requested.</w:t>
      </w:r>
    </w:p>
    <w:p w14:paraId="35631326" w14:textId="77777777" w:rsidR="00A51EE9" w:rsidRPr="001425A4" w:rsidRDefault="00A51EE9" w:rsidP="00A51EE9">
      <w:pPr>
        <w:rPr>
          <w:rFonts w:asciiTheme="minorHAnsi" w:hAnsiTheme="minorHAnsi"/>
          <w:sz w:val="20"/>
          <w:szCs w:val="20"/>
        </w:rPr>
      </w:pPr>
    </w:p>
    <w:p w14:paraId="34E259D8" w14:textId="43DC47CE" w:rsidR="00A51EE9" w:rsidRPr="001425A4" w:rsidRDefault="00A51EE9" w:rsidP="00A51EE9">
      <w:pPr>
        <w:rPr>
          <w:rFonts w:asciiTheme="minorHAnsi" w:hAnsiTheme="minorHAnsi"/>
          <w:sz w:val="20"/>
          <w:szCs w:val="20"/>
        </w:rPr>
      </w:pPr>
      <w:r w:rsidRPr="001425A4">
        <w:rPr>
          <w:rFonts w:asciiTheme="minorHAnsi" w:hAnsiTheme="minorHAnsi"/>
          <w:sz w:val="20"/>
          <w:szCs w:val="20"/>
        </w:rPr>
        <w:t xml:space="preserve">Pursuant to </w:t>
      </w:r>
      <w:r w:rsidR="0092128D" w:rsidRPr="001425A4">
        <w:rPr>
          <w:rFonts w:asciiTheme="minorHAnsi" w:hAnsiTheme="minorHAnsi"/>
          <w:sz w:val="20"/>
          <w:szCs w:val="20"/>
        </w:rPr>
        <w:t xml:space="preserve">Section 8 of </w:t>
      </w:r>
      <w:r w:rsidRPr="001425A4">
        <w:rPr>
          <w:rFonts w:asciiTheme="minorHAnsi" w:hAnsiTheme="minorHAnsi"/>
          <w:sz w:val="20"/>
          <w:szCs w:val="20"/>
        </w:rPr>
        <w:t>the City of New York Administrative Code, the Company informs you that it may obtain a credit report about you from the above named CRA because you are seeking employment in the following position(s), or for the following reason(s):</w:t>
      </w:r>
    </w:p>
    <w:p w14:paraId="6A9D806B" w14:textId="77777777" w:rsidR="00A51EE9" w:rsidRPr="001425A4" w:rsidRDefault="00A51EE9" w:rsidP="00A51EE9">
      <w:pPr>
        <w:rPr>
          <w:rFonts w:asciiTheme="minorHAnsi" w:hAnsiTheme="minorHAnsi"/>
          <w:sz w:val="20"/>
          <w:szCs w:val="20"/>
        </w:rPr>
      </w:pPr>
    </w:p>
    <w:p w14:paraId="3754779E" w14:textId="77777777" w:rsidR="00A51EE9" w:rsidRPr="001425A4" w:rsidRDefault="00A51EE9" w:rsidP="00A51EE9">
      <w:pPr>
        <w:spacing w:after="120"/>
        <w:ind w:left="274" w:hanging="274"/>
        <w:rPr>
          <w:rFonts w:asciiTheme="minorHAnsi" w:hAnsiTheme="minorHAnsi"/>
          <w:sz w:val="20"/>
          <w:szCs w:val="20"/>
        </w:rPr>
      </w:pPr>
      <w:r w:rsidRPr="001425A4">
        <w:rPr>
          <w:rFonts w:asciiTheme="minorHAnsi" w:hAnsiTheme="minorHAnsi"/>
          <w:sz w:val="20"/>
          <w:szCs w:val="20"/>
        </w:rPr>
        <w:sym w:font="Wingdings" w:char="F06F"/>
      </w:r>
      <w:r w:rsidRPr="001425A4">
        <w:rPr>
          <w:rFonts w:asciiTheme="minorHAnsi" w:hAnsiTheme="minorHAnsi"/>
          <w:sz w:val="20"/>
          <w:szCs w:val="20"/>
        </w:rPr>
        <w:t xml:space="preserve"> A position (</w:t>
      </w:r>
      <w:proofErr w:type="spellStart"/>
      <w:r w:rsidRPr="001425A4">
        <w:rPr>
          <w:rFonts w:asciiTheme="minorHAnsi" w:hAnsiTheme="minorHAnsi"/>
          <w:sz w:val="20"/>
          <w:szCs w:val="20"/>
        </w:rPr>
        <w:t>i</w:t>
      </w:r>
      <w:proofErr w:type="spellEnd"/>
      <w:r w:rsidRPr="001425A4">
        <w:rPr>
          <w:rFonts w:asciiTheme="minorHAnsi" w:hAnsiTheme="minorHAnsi"/>
          <w:sz w:val="20"/>
          <w:szCs w:val="20"/>
        </w:rPr>
        <w:t>) having signatory authority over third party funds or assets valued at $10,000 or more, or (ii) that involves a fiduciary responsibility to the employer with the authority to enter into financial agreements valued at $10,000 or more on behalf of the employer;</w:t>
      </w:r>
    </w:p>
    <w:p w14:paraId="3E7DADB5" w14:textId="77777777" w:rsidR="00A51EE9" w:rsidRPr="001425A4" w:rsidRDefault="00A51EE9" w:rsidP="00A51EE9">
      <w:pPr>
        <w:spacing w:after="120"/>
        <w:ind w:left="274" w:hanging="274"/>
        <w:rPr>
          <w:rFonts w:asciiTheme="minorHAnsi" w:hAnsiTheme="minorHAnsi"/>
          <w:sz w:val="20"/>
          <w:szCs w:val="20"/>
        </w:rPr>
      </w:pPr>
      <w:r w:rsidRPr="001425A4">
        <w:rPr>
          <w:rFonts w:asciiTheme="minorHAnsi" w:hAnsiTheme="minorHAnsi"/>
          <w:sz w:val="20"/>
          <w:szCs w:val="20"/>
        </w:rPr>
        <w:sym w:font="Wingdings" w:char="F06F"/>
      </w:r>
      <w:r w:rsidRPr="001425A4">
        <w:rPr>
          <w:rFonts w:asciiTheme="minorHAnsi" w:hAnsiTheme="minorHAnsi"/>
          <w:sz w:val="20"/>
          <w:szCs w:val="20"/>
        </w:rPr>
        <w:t xml:space="preserve"> A position with regular duties allowing an employee to modify digital security systems established to prevent the unauthorized use of the employer’s or client’s networks or databases;</w:t>
      </w:r>
    </w:p>
    <w:p w14:paraId="767DD344" w14:textId="5D32E457" w:rsidR="00A51EE9" w:rsidRPr="001425A4" w:rsidRDefault="00A51EE9" w:rsidP="00A51EE9">
      <w:pPr>
        <w:spacing w:after="120"/>
        <w:ind w:left="274" w:hanging="274"/>
        <w:rPr>
          <w:rFonts w:asciiTheme="minorHAnsi" w:hAnsiTheme="minorHAnsi"/>
          <w:sz w:val="20"/>
          <w:szCs w:val="20"/>
        </w:rPr>
      </w:pPr>
      <w:r w:rsidRPr="001425A4">
        <w:rPr>
          <w:rFonts w:asciiTheme="minorHAnsi" w:hAnsiTheme="minorHAnsi"/>
          <w:sz w:val="20"/>
          <w:szCs w:val="20"/>
        </w:rPr>
        <w:sym w:font="Wingdings" w:char="F06F"/>
      </w:r>
      <w:r w:rsidRPr="001425A4">
        <w:rPr>
          <w:rFonts w:asciiTheme="minorHAnsi" w:hAnsiTheme="minorHAnsi"/>
          <w:sz w:val="20"/>
          <w:szCs w:val="20"/>
        </w:rPr>
        <w:t xml:space="preserve"> A non-clerical position having regular access to trade secrets, intelligence information or national security information;</w:t>
      </w:r>
    </w:p>
    <w:p w14:paraId="541EC1BA" w14:textId="11DA86C2" w:rsidR="00A51EE9" w:rsidRPr="001425A4" w:rsidRDefault="00A51EE9" w:rsidP="00A51EE9">
      <w:pPr>
        <w:spacing w:after="120"/>
        <w:ind w:left="274" w:hanging="274"/>
        <w:rPr>
          <w:rFonts w:asciiTheme="minorHAnsi" w:hAnsiTheme="minorHAnsi"/>
          <w:sz w:val="20"/>
          <w:szCs w:val="20"/>
        </w:rPr>
      </w:pPr>
      <w:r w:rsidRPr="001425A4">
        <w:rPr>
          <w:rFonts w:asciiTheme="minorHAnsi" w:hAnsiTheme="minorHAnsi"/>
          <w:sz w:val="20"/>
          <w:szCs w:val="20"/>
        </w:rPr>
        <w:sym w:font="Wingdings" w:char="F06F"/>
      </w:r>
      <w:r w:rsidRPr="001425A4">
        <w:rPr>
          <w:rFonts w:asciiTheme="minorHAnsi" w:hAnsiTheme="minorHAnsi"/>
          <w:sz w:val="20"/>
          <w:szCs w:val="20"/>
        </w:rPr>
        <w:t xml:space="preserve"> The employer, or agent thereof, is required by state or federal law or regulations or by a self-regulatory organization as defined in section 3(a)(26) of the securities exchange act of 1934, as amended to use an individual’s consumer credit history for employment purposes;</w:t>
      </w:r>
    </w:p>
    <w:p w14:paraId="3AFAD74F" w14:textId="74BB8BB0" w:rsidR="00A51EE9" w:rsidRPr="001425A4" w:rsidRDefault="00A51EE9" w:rsidP="00A51EE9">
      <w:pPr>
        <w:spacing w:after="120"/>
        <w:ind w:left="274" w:hanging="274"/>
        <w:rPr>
          <w:rFonts w:asciiTheme="minorHAnsi" w:hAnsiTheme="minorHAnsi"/>
          <w:sz w:val="20"/>
          <w:szCs w:val="20"/>
        </w:rPr>
      </w:pPr>
      <w:r w:rsidRPr="001425A4">
        <w:rPr>
          <w:rFonts w:asciiTheme="minorHAnsi" w:hAnsiTheme="minorHAnsi"/>
          <w:sz w:val="20"/>
          <w:szCs w:val="20"/>
        </w:rPr>
        <w:sym w:font="Wingdings" w:char="F06F"/>
      </w:r>
      <w:r w:rsidRPr="001425A4">
        <w:rPr>
          <w:rFonts w:asciiTheme="minorHAnsi" w:hAnsiTheme="minorHAnsi"/>
          <w:sz w:val="20"/>
          <w:szCs w:val="20"/>
        </w:rPr>
        <w:t xml:space="preserve"> A position as a police officer or peace officer, as those terms are defined in subdivisions </w:t>
      </w:r>
      <w:r w:rsidR="00DA0DBA" w:rsidRPr="001425A4">
        <w:rPr>
          <w:rFonts w:asciiTheme="minorHAnsi" w:hAnsiTheme="minorHAnsi"/>
          <w:sz w:val="20"/>
          <w:szCs w:val="20"/>
        </w:rPr>
        <w:t xml:space="preserve">33 and 34 </w:t>
      </w:r>
      <w:r w:rsidRPr="001425A4">
        <w:rPr>
          <w:rFonts w:asciiTheme="minorHAnsi" w:hAnsiTheme="minorHAnsi"/>
          <w:sz w:val="20"/>
          <w:szCs w:val="20"/>
        </w:rPr>
        <w:t>of section 1.20 of the criminal procedure law, respectively, or in a position with a law enforcement or investigative function at the department of investigation;</w:t>
      </w:r>
    </w:p>
    <w:p w14:paraId="4422CA44" w14:textId="77777777" w:rsidR="00A51EE9" w:rsidRPr="001425A4" w:rsidRDefault="00A51EE9" w:rsidP="00A51EE9">
      <w:pPr>
        <w:spacing w:after="120"/>
        <w:ind w:left="274" w:hanging="274"/>
        <w:rPr>
          <w:rFonts w:asciiTheme="minorHAnsi" w:hAnsiTheme="minorHAnsi"/>
          <w:sz w:val="20"/>
          <w:szCs w:val="20"/>
        </w:rPr>
      </w:pPr>
      <w:r w:rsidRPr="001425A4">
        <w:rPr>
          <w:rFonts w:asciiTheme="minorHAnsi" w:hAnsiTheme="minorHAnsi"/>
          <w:sz w:val="20"/>
          <w:szCs w:val="20"/>
        </w:rPr>
        <w:sym w:font="Wingdings" w:char="F06F"/>
      </w:r>
      <w:r w:rsidRPr="001425A4">
        <w:rPr>
          <w:rFonts w:asciiTheme="minorHAnsi" w:hAnsiTheme="minorHAnsi"/>
          <w:sz w:val="20"/>
          <w:szCs w:val="20"/>
        </w:rPr>
        <w:t xml:space="preserve"> a position that is subject to background investigation by the department of investigation, provided, however, that the appointing agency may not use consumer credit history information for employment purposes unless the position is an appointed position in which a high degree of public trust, as defined by the commission in rules, has been reposed;</w:t>
      </w:r>
    </w:p>
    <w:p w14:paraId="05B66102" w14:textId="5A0CAE88" w:rsidR="00A51EE9" w:rsidRPr="001425A4" w:rsidRDefault="00A51EE9" w:rsidP="00A51EE9">
      <w:pPr>
        <w:spacing w:after="120"/>
        <w:ind w:left="274" w:hanging="274"/>
        <w:rPr>
          <w:rFonts w:asciiTheme="minorHAnsi" w:hAnsiTheme="minorHAnsi"/>
          <w:sz w:val="20"/>
          <w:szCs w:val="20"/>
        </w:rPr>
      </w:pPr>
      <w:r w:rsidRPr="001425A4">
        <w:rPr>
          <w:rFonts w:asciiTheme="minorHAnsi" w:hAnsiTheme="minorHAnsi"/>
          <w:sz w:val="20"/>
          <w:szCs w:val="20"/>
        </w:rPr>
        <w:sym w:font="Wingdings" w:char="F06F"/>
      </w:r>
      <w:r w:rsidRPr="001425A4">
        <w:rPr>
          <w:rFonts w:asciiTheme="minorHAnsi" w:hAnsiTheme="minorHAnsi"/>
          <w:sz w:val="20"/>
          <w:szCs w:val="20"/>
        </w:rPr>
        <w:t xml:space="preserve"> A position in which an employee is required to be bonded under City, state or federal law; and/or</w:t>
      </w:r>
    </w:p>
    <w:p w14:paraId="40B43616" w14:textId="40939073" w:rsidR="00A51EE9" w:rsidRPr="001425A4" w:rsidRDefault="00A51EE9" w:rsidP="00A51EE9">
      <w:pPr>
        <w:spacing w:after="120"/>
        <w:ind w:left="274" w:hanging="274"/>
        <w:rPr>
          <w:rFonts w:asciiTheme="minorHAnsi" w:hAnsiTheme="minorHAnsi"/>
          <w:sz w:val="20"/>
          <w:szCs w:val="20"/>
        </w:rPr>
      </w:pPr>
      <w:r w:rsidRPr="001425A4">
        <w:rPr>
          <w:rFonts w:asciiTheme="minorHAnsi" w:hAnsiTheme="minorHAnsi"/>
          <w:sz w:val="20"/>
          <w:szCs w:val="20"/>
        </w:rPr>
        <w:sym w:font="Wingdings" w:char="F06F"/>
      </w:r>
      <w:r w:rsidRPr="001425A4">
        <w:rPr>
          <w:rFonts w:asciiTheme="minorHAnsi" w:hAnsiTheme="minorHAnsi"/>
          <w:sz w:val="20"/>
          <w:szCs w:val="20"/>
        </w:rPr>
        <w:t xml:space="preserve"> A position in which an employee is required to possess security clearance under federal law or the law of any state.</w:t>
      </w:r>
    </w:p>
    <w:p w14:paraId="5C8BB1D9" w14:textId="77777777" w:rsidR="00A51EE9" w:rsidRPr="001425A4" w:rsidRDefault="00A51EE9" w:rsidP="00A51EE9">
      <w:pPr>
        <w:rPr>
          <w:rFonts w:asciiTheme="minorHAnsi" w:hAnsiTheme="minorHAnsi"/>
          <w:sz w:val="20"/>
          <w:szCs w:val="20"/>
        </w:rPr>
      </w:pPr>
    </w:p>
    <w:p w14:paraId="7632B316" w14:textId="3AF97C04" w:rsidR="00A51EE9" w:rsidRPr="001425A4" w:rsidRDefault="00A51EE9" w:rsidP="00A51EE9">
      <w:pPr>
        <w:rPr>
          <w:rFonts w:asciiTheme="minorHAnsi" w:hAnsiTheme="minorHAnsi"/>
          <w:sz w:val="20"/>
          <w:szCs w:val="20"/>
        </w:rPr>
      </w:pPr>
      <w:r w:rsidRPr="001425A4">
        <w:rPr>
          <w:rFonts w:asciiTheme="minorHAnsi" w:hAnsiTheme="minorHAnsi"/>
          <w:sz w:val="20"/>
          <w:szCs w:val="20"/>
        </w:rPr>
        <w:t xml:space="preserve">I acknowledge receipt of the </w:t>
      </w:r>
      <w:r w:rsidRPr="001425A4">
        <w:rPr>
          <w:rFonts w:asciiTheme="minorHAnsi" w:hAnsiTheme="minorHAnsi"/>
          <w:b/>
          <w:sz w:val="20"/>
          <w:szCs w:val="20"/>
        </w:rPr>
        <w:t xml:space="preserve">Notice Regarding Credit Checks </w:t>
      </w:r>
      <w:r w:rsidR="003A0954" w:rsidRPr="001425A4">
        <w:rPr>
          <w:rFonts w:asciiTheme="minorHAnsi" w:hAnsiTheme="minorHAnsi"/>
          <w:b/>
          <w:sz w:val="20"/>
          <w:szCs w:val="20"/>
        </w:rPr>
        <w:t>P</w:t>
      </w:r>
      <w:r w:rsidRPr="001425A4">
        <w:rPr>
          <w:rFonts w:asciiTheme="minorHAnsi" w:hAnsiTheme="minorHAnsi"/>
          <w:b/>
          <w:sz w:val="20"/>
          <w:szCs w:val="20"/>
        </w:rPr>
        <w:t xml:space="preserve">er New York </w:t>
      </w:r>
      <w:r w:rsidR="003A0954" w:rsidRPr="001425A4">
        <w:rPr>
          <w:rFonts w:asciiTheme="minorHAnsi" w:hAnsiTheme="minorHAnsi"/>
          <w:b/>
          <w:sz w:val="20"/>
          <w:szCs w:val="20"/>
        </w:rPr>
        <w:t xml:space="preserve">City </w:t>
      </w:r>
      <w:r w:rsidRPr="001425A4">
        <w:rPr>
          <w:rFonts w:asciiTheme="minorHAnsi" w:hAnsiTheme="minorHAnsi"/>
          <w:b/>
          <w:sz w:val="20"/>
          <w:szCs w:val="20"/>
        </w:rPr>
        <w:t>Law</w:t>
      </w:r>
      <w:r w:rsidRPr="001425A4">
        <w:rPr>
          <w:rFonts w:asciiTheme="minorHAnsi" w:hAnsiTheme="minorHAnsi"/>
          <w:sz w:val="20"/>
          <w:szCs w:val="20"/>
        </w:rPr>
        <w:t xml:space="preserve"> and certify that I have read and understand these documents. I hereby authorize </w:t>
      </w:r>
      <w:r w:rsidR="003A0954" w:rsidRPr="001425A4">
        <w:rPr>
          <w:rFonts w:asciiTheme="minorHAnsi" w:hAnsiTheme="minorHAnsi"/>
          <w:sz w:val="20"/>
          <w:szCs w:val="20"/>
        </w:rPr>
        <w:t>the Company</w:t>
      </w:r>
      <w:r w:rsidRPr="001425A4">
        <w:rPr>
          <w:rFonts w:asciiTheme="minorHAnsi" w:hAnsiTheme="minorHAnsi"/>
          <w:sz w:val="20"/>
          <w:szCs w:val="20"/>
        </w:rPr>
        <w:t xml:space="preserve"> to obtain a credit report from the above named CRA, Accurate Background.</w:t>
      </w:r>
      <w:r w:rsidRPr="001425A4">
        <w:rPr>
          <w:rFonts w:asciiTheme="minorHAnsi" w:hAnsiTheme="minorHAnsi"/>
          <w:b/>
          <w:sz w:val="20"/>
          <w:szCs w:val="20"/>
        </w:rPr>
        <w:t xml:space="preserve">  </w:t>
      </w:r>
      <w:r w:rsidRPr="001425A4">
        <w:rPr>
          <w:rFonts w:asciiTheme="minorHAnsi" w:hAnsiTheme="minorHAnsi"/>
          <w:sz w:val="20"/>
          <w:szCs w:val="20"/>
        </w:rPr>
        <w:t>I further acknowledge that a copy, .</w:t>
      </w:r>
      <w:proofErr w:type="gramStart"/>
      <w:r w:rsidRPr="001425A4">
        <w:rPr>
          <w:rFonts w:asciiTheme="minorHAnsi" w:hAnsiTheme="minorHAnsi"/>
          <w:sz w:val="20"/>
          <w:szCs w:val="20"/>
        </w:rPr>
        <w:t>pdf</w:t>
      </w:r>
      <w:r w:rsidR="003123AD" w:rsidRPr="001425A4">
        <w:rPr>
          <w:rFonts w:asciiTheme="minorHAnsi" w:hAnsiTheme="minorHAnsi"/>
          <w:sz w:val="20"/>
          <w:szCs w:val="20"/>
        </w:rPr>
        <w:t xml:space="preserve">, </w:t>
      </w:r>
      <w:r w:rsidR="00CC5366" w:rsidRPr="001425A4">
        <w:rPr>
          <w:rFonts w:asciiTheme="minorHAnsi" w:hAnsiTheme="minorHAnsi"/>
          <w:sz w:val="20"/>
          <w:szCs w:val="20"/>
        </w:rPr>
        <w:t xml:space="preserve"> </w:t>
      </w:r>
      <w:r w:rsidR="003123AD" w:rsidRPr="001425A4">
        <w:rPr>
          <w:rFonts w:asciiTheme="minorHAnsi" w:hAnsiTheme="minorHAnsi"/>
          <w:sz w:val="20"/>
          <w:szCs w:val="20"/>
        </w:rPr>
        <w:t>t</w:t>
      </w:r>
      <w:r w:rsidR="003A0954" w:rsidRPr="001425A4">
        <w:rPr>
          <w:rFonts w:asciiTheme="minorHAnsi" w:hAnsiTheme="minorHAnsi"/>
          <w:sz w:val="20"/>
          <w:szCs w:val="20"/>
        </w:rPr>
        <w:t>elephonic</w:t>
      </w:r>
      <w:proofErr w:type="gramEnd"/>
      <w:r w:rsidRPr="001425A4">
        <w:rPr>
          <w:rFonts w:asciiTheme="minorHAnsi" w:hAnsiTheme="minorHAnsi"/>
          <w:sz w:val="20"/>
          <w:szCs w:val="20"/>
        </w:rPr>
        <w:t xml:space="preserve"> facsimile</w:t>
      </w:r>
      <w:r w:rsidR="00CC5366" w:rsidRPr="001425A4">
        <w:rPr>
          <w:rFonts w:asciiTheme="minorHAnsi" w:hAnsiTheme="minorHAnsi"/>
          <w:sz w:val="20"/>
          <w:szCs w:val="20"/>
        </w:rPr>
        <w:t xml:space="preserve"> </w:t>
      </w:r>
      <w:r w:rsidR="003A0954" w:rsidRPr="001425A4">
        <w:rPr>
          <w:rFonts w:asciiTheme="minorHAnsi" w:hAnsiTheme="minorHAnsi"/>
          <w:sz w:val="20"/>
          <w:szCs w:val="20"/>
        </w:rPr>
        <w:t>(FAX) or photographic copy</w:t>
      </w:r>
      <w:r w:rsidRPr="001425A4">
        <w:rPr>
          <w:rFonts w:asciiTheme="minorHAnsi" w:hAnsiTheme="minorHAnsi"/>
          <w:sz w:val="20"/>
          <w:szCs w:val="20"/>
        </w:rPr>
        <w:t xml:space="preserve"> of this authorization </w:t>
      </w:r>
      <w:r w:rsidR="003A0954" w:rsidRPr="001425A4">
        <w:rPr>
          <w:rFonts w:asciiTheme="minorHAnsi" w:hAnsiTheme="minorHAnsi"/>
          <w:sz w:val="20"/>
          <w:szCs w:val="20"/>
        </w:rPr>
        <w:t>shall be as valid as the original</w:t>
      </w:r>
      <w:r w:rsidRPr="001425A4">
        <w:rPr>
          <w:rFonts w:asciiTheme="minorHAnsi" w:hAnsiTheme="minorHAnsi"/>
          <w:sz w:val="20"/>
          <w:szCs w:val="20"/>
        </w:rPr>
        <w:t>.</w:t>
      </w:r>
    </w:p>
    <w:p w14:paraId="120D4A5B" w14:textId="77777777" w:rsidR="00A51EE9" w:rsidRPr="001425A4" w:rsidRDefault="00A51EE9" w:rsidP="00A51EE9">
      <w:pPr>
        <w:rPr>
          <w:rFonts w:asciiTheme="minorHAnsi" w:hAnsiTheme="minorHAnsi"/>
          <w:sz w:val="20"/>
          <w:szCs w:val="20"/>
        </w:rPr>
      </w:pPr>
    </w:p>
    <w:p w14:paraId="22EA462C" w14:textId="77777777" w:rsidR="00A51EE9" w:rsidRPr="001425A4" w:rsidRDefault="00A51EE9" w:rsidP="00A51EE9">
      <w:pPr>
        <w:rPr>
          <w:rFonts w:asciiTheme="minorHAnsi" w:hAnsiTheme="minorHAnsi"/>
          <w:sz w:val="20"/>
          <w:szCs w:val="20"/>
        </w:rPr>
      </w:pPr>
    </w:p>
    <w:p w14:paraId="1092D9E8" w14:textId="77777777" w:rsidR="00A51EE9" w:rsidRPr="001425A4" w:rsidRDefault="00A51EE9" w:rsidP="00A51EE9">
      <w:pPr>
        <w:rPr>
          <w:rFonts w:asciiTheme="minorHAnsi" w:hAnsiTheme="minorHAnsi"/>
          <w:sz w:val="20"/>
          <w:szCs w:val="20"/>
        </w:rPr>
      </w:pPr>
      <w:r w:rsidRPr="001425A4">
        <w:rPr>
          <w:rFonts w:asciiTheme="minorHAnsi" w:hAnsiTheme="minorHAnsi"/>
          <w:sz w:val="20"/>
          <w:szCs w:val="20"/>
        </w:rPr>
        <w:t>___________________________________________</w:t>
      </w:r>
    </w:p>
    <w:p w14:paraId="6CBE5D8A" w14:textId="77777777" w:rsidR="00A51EE9" w:rsidRPr="001425A4" w:rsidRDefault="00A51EE9" w:rsidP="00A51EE9">
      <w:pPr>
        <w:rPr>
          <w:rFonts w:asciiTheme="minorHAnsi" w:hAnsiTheme="minorHAnsi"/>
          <w:sz w:val="20"/>
          <w:szCs w:val="20"/>
        </w:rPr>
      </w:pPr>
      <w:r w:rsidRPr="001425A4">
        <w:rPr>
          <w:rFonts w:asciiTheme="minorHAnsi" w:hAnsiTheme="minorHAnsi"/>
          <w:sz w:val="20"/>
          <w:szCs w:val="20"/>
        </w:rPr>
        <w:t>Printed Name</w:t>
      </w:r>
    </w:p>
    <w:p w14:paraId="5E17632E" w14:textId="77777777" w:rsidR="00A51EE9" w:rsidRPr="001425A4" w:rsidRDefault="00A51EE9" w:rsidP="00A51EE9">
      <w:pPr>
        <w:rPr>
          <w:rFonts w:asciiTheme="minorHAnsi" w:hAnsiTheme="minorHAnsi"/>
          <w:sz w:val="20"/>
          <w:szCs w:val="20"/>
        </w:rPr>
      </w:pPr>
    </w:p>
    <w:p w14:paraId="4244B2DA" w14:textId="17D8498C" w:rsidR="00F001AA" w:rsidRPr="001425A4" w:rsidRDefault="00A51EE9">
      <w:pPr>
        <w:rPr>
          <w:rFonts w:asciiTheme="minorHAnsi" w:hAnsiTheme="minorHAnsi" w:cs="Arial"/>
          <w:sz w:val="20"/>
          <w:szCs w:val="20"/>
        </w:rPr>
      </w:pPr>
      <w:r w:rsidRPr="001425A4">
        <w:rPr>
          <w:rFonts w:asciiTheme="minorHAnsi" w:hAnsiTheme="minorHAnsi"/>
          <w:sz w:val="20"/>
          <w:szCs w:val="20"/>
        </w:rPr>
        <w:t>___________________</w:t>
      </w:r>
      <w:r w:rsidRPr="001425A4">
        <w:rPr>
          <w:rFonts w:asciiTheme="minorHAnsi" w:hAnsiTheme="minorHAnsi"/>
          <w:sz w:val="20"/>
          <w:szCs w:val="20"/>
        </w:rPr>
        <w:tab/>
      </w:r>
      <w:r w:rsidRPr="001425A4">
        <w:rPr>
          <w:rFonts w:asciiTheme="minorHAnsi" w:hAnsiTheme="minorHAnsi"/>
          <w:sz w:val="20"/>
          <w:szCs w:val="20"/>
        </w:rPr>
        <w:tab/>
        <w:t>___________________________________________</w:t>
      </w:r>
      <w:r w:rsidRPr="001425A4">
        <w:rPr>
          <w:rFonts w:asciiTheme="minorHAnsi" w:hAnsiTheme="minorHAnsi"/>
          <w:sz w:val="20"/>
          <w:szCs w:val="20"/>
        </w:rPr>
        <w:br/>
      </w:r>
      <w:r w:rsidR="003A0954" w:rsidRPr="001425A4">
        <w:rPr>
          <w:rFonts w:asciiTheme="minorHAnsi" w:hAnsiTheme="minorHAnsi"/>
          <w:sz w:val="20"/>
          <w:szCs w:val="20"/>
        </w:rPr>
        <w:t xml:space="preserve">Today’s </w:t>
      </w:r>
      <w:r w:rsidRPr="001425A4">
        <w:rPr>
          <w:rFonts w:asciiTheme="minorHAnsi" w:hAnsiTheme="minorHAnsi"/>
          <w:sz w:val="20"/>
          <w:szCs w:val="20"/>
        </w:rPr>
        <w:t>Date</w:t>
      </w:r>
      <w:r w:rsidRPr="001425A4">
        <w:rPr>
          <w:rFonts w:asciiTheme="minorHAnsi" w:hAnsiTheme="minorHAnsi"/>
          <w:sz w:val="20"/>
          <w:szCs w:val="20"/>
        </w:rPr>
        <w:tab/>
      </w:r>
      <w:r w:rsidRPr="001425A4">
        <w:rPr>
          <w:rFonts w:asciiTheme="minorHAnsi" w:hAnsiTheme="minorHAnsi"/>
          <w:sz w:val="20"/>
          <w:szCs w:val="20"/>
        </w:rPr>
        <w:tab/>
      </w:r>
      <w:r w:rsidRPr="001425A4">
        <w:rPr>
          <w:rFonts w:asciiTheme="minorHAnsi" w:hAnsiTheme="minorHAnsi"/>
          <w:sz w:val="20"/>
          <w:szCs w:val="20"/>
        </w:rPr>
        <w:tab/>
        <w:t>Signature</w:t>
      </w:r>
    </w:p>
    <w:sectPr w:rsidR="00F001AA" w:rsidRPr="001425A4" w:rsidSect="001425A4">
      <w:headerReference w:type="default" r:id="rId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1C0B" w14:textId="77777777" w:rsidR="000F7914" w:rsidRDefault="000F7914" w:rsidP="00A51EE9">
      <w:r>
        <w:separator/>
      </w:r>
    </w:p>
  </w:endnote>
  <w:endnote w:type="continuationSeparator" w:id="0">
    <w:p w14:paraId="661A4BDE" w14:textId="77777777" w:rsidR="000F7914" w:rsidRDefault="000F7914" w:rsidP="00A5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2A9C" w14:textId="77777777" w:rsidR="000F7914" w:rsidRDefault="000F7914" w:rsidP="00A51EE9">
      <w:r>
        <w:separator/>
      </w:r>
    </w:p>
  </w:footnote>
  <w:footnote w:type="continuationSeparator" w:id="0">
    <w:p w14:paraId="65631793" w14:textId="77777777" w:rsidR="000F7914" w:rsidRDefault="000F7914" w:rsidP="00A5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1C4E" w14:textId="129FA0A2" w:rsidR="003C5337" w:rsidRPr="003C5337" w:rsidRDefault="003C5337" w:rsidP="003C5337">
    <w:pPr>
      <w:pStyle w:val="Header"/>
      <w:jc w:val="both"/>
      <w:rPr>
        <w:rFonts w:asciiTheme="minorHAnsi" w:hAnsiTheme="minorHAnsi"/>
        <w:b/>
        <w:i/>
        <w:sz w:val="16"/>
        <w:szCs w:val="16"/>
      </w:rPr>
    </w:pPr>
    <w:r>
      <w:rPr>
        <w:rFonts w:asciiTheme="minorHAnsi" w:hAnsiTheme="minorHAns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44FDCBF6" w14:textId="77777777" w:rsidR="003C5337" w:rsidRDefault="003C53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E9"/>
    <w:rsid w:val="00036EA8"/>
    <w:rsid w:val="000F7914"/>
    <w:rsid w:val="001425A4"/>
    <w:rsid w:val="001C0376"/>
    <w:rsid w:val="00294815"/>
    <w:rsid w:val="003123AD"/>
    <w:rsid w:val="003A0954"/>
    <w:rsid w:val="003C5337"/>
    <w:rsid w:val="004C5858"/>
    <w:rsid w:val="00526E74"/>
    <w:rsid w:val="00827F91"/>
    <w:rsid w:val="008B0555"/>
    <w:rsid w:val="0092128D"/>
    <w:rsid w:val="009324ED"/>
    <w:rsid w:val="009A7504"/>
    <w:rsid w:val="00A51EE9"/>
    <w:rsid w:val="00CC5366"/>
    <w:rsid w:val="00D43E2E"/>
    <w:rsid w:val="00DA0DBA"/>
    <w:rsid w:val="00F001AA"/>
    <w:rsid w:val="00F26C3C"/>
    <w:rsid w:val="00FE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84F"/>
  <w15:chartTrackingRefBased/>
  <w15:docId w15:val="{17E952FD-DDA6-49FB-B7A7-4AE3CC84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E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1EE9"/>
    <w:rPr>
      <w:color w:val="0563C1" w:themeColor="hyperlink"/>
      <w:u w:val="single"/>
    </w:rPr>
  </w:style>
  <w:style w:type="paragraph" w:styleId="Header">
    <w:name w:val="header"/>
    <w:basedOn w:val="Normal"/>
    <w:link w:val="HeaderChar"/>
    <w:uiPriority w:val="99"/>
    <w:unhideWhenUsed/>
    <w:rsid w:val="00A51EE9"/>
    <w:pPr>
      <w:tabs>
        <w:tab w:val="center" w:pos="4680"/>
        <w:tab w:val="right" w:pos="9360"/>
      </w:tabs>
    </w:pPr>
  </w:style>
  <w:style w:type="character" w:customStyle="1" w:styleId="HeaderChar">
    <w:name w:val="Header Char"/>
    <w:basedOn w:val="DefaultParagraphFont"/>
    <w:link w:val="Header"/>
    <w:uiPriority w:val="99"/>
    <w:rsid w:val="00A51E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1EE9"/>
    <w:pPr>
      <w:tabs>
        <w:tab w:val="center" w:pos="4680"/>
        <w:tab w:val="right" w:pos="9360"/>
      </w:tabs>
    </w:pPr>
  </w:style>
  <w:style w:type="character" w:customStyle="1" w:styleId="FooterChar">
    <w:name w:val="Footer Char"/>
    <w:basedOn w:val="DefaultParagraphFont"/>
    <w:link w:val="Footer"/>
    <w:uiPriority w:val="99"/>
    <w:rsid w:val="00A51E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28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36EA8"/>
    <w:rPr>
      <w:sz w:val="16"/>
      <w:szCs w:val="16"/>
    </w:rPr>
  </w:style>
  <w:style w:type="paragraph" w:styleId="CommentText">
    <w:name w:val="annotation text"/>
    <w:basedOn w:val="Normal"/>
    <w:link w:val="CommentTextChar"/>
    <w:uiPriority w:val="99"/>
    <w:semiHidden/>
    <w:unhideWhenUsed/>
    <w:rsid w:val="00036EA8"/>
    <w:rPr>
      <w:sz w:val="20"/>
      <w:szCs w:val="20"/>
    </w:rPr>
  </w:style>
  <w:style w:type="character" w:customStyle="1" w:styleId="CommentTextChar">
    <w:name w:val="Comment Text Char"/>
    <w:basedOn w:val="DefaultParagraphFont"/>
    <w:link w:val="CommentText"/>
    <w:uiPriority w:val="99"/>
    <w:semiHidden/>
    <w:rsid w:val="00036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EA8"/>
    <w:rPr>
      <w:b/>
      <w:bCs/>
    </w:rPr>
  </w:style>
  <w:style w:type="character" w:customStyle="1" w:styleId="CommentSubjectChar">
    <w:name w:val="Comment Subject Char"/>
    <w:basedOn w:val="CommentTextChar"/>
    <w:link w:val="CommentSubject"/>
    <w:uiPriority w:val="99"/>
    <w:semiHidden/>
    <w:rsid w:val="00036EA8"/>
    <w:rPr>
      <w:rFonts w:ascii="Times New Roman" w:eastAsia="Times New Roman" w:hAnsi="Times New Roman" w:cs="Times New Roman"/>
      <w:b/>
      <w:bCs/>
      <w:sz w:val="20"/>
      <w:szCs w:val="20"/>
    </w:rPr>
  </w:style>
  <w:style w:type="paragraph" w:styleId="Revision">
    <w:name w:val="Revision"/>
    <w:hidden/>
    <w:uiPriority w:val="99"/>
    <w:semiHidden/>
    <w:rsid w:val="001C037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uratebackgroun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Rebecca Tirado</cp:lastModifiedBy>
  <cp:revision>2</cp:revision>
  <dcterms:created xsi:type="dcterms:W3CDTF">2023-12-20T00:42:00Z</dcterms:created>
  <dcterms:modified xsi:type="dcterms:W3CDTF">2023-12-20T00:42:00Z</dcterms:modified>
</cp:coreProperties>
</file>